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08" w:rsidRDefault="00ED071F" w:rsidP="00C60ABB">
      <w:pPr>
        <w:pStyle w:val="Overskrift2"/>
        <w:rPr>
          <w:lang w:val="en-US"/>
        </w:rPr>
      </w:pPr>
      <w:hyperlink r:id="rId5" w:history="1">
        <w:r w:rsidR="00935208" w:rsidRPr="00ED071F">
          <w:rPr>
            <w:rStyle w:val="Hyperlink"/>
            <w:lang w:val="en-US"/>
          </w:rPr>
          <w:t>Life is Beautiful</w:t>
        </w:r>
      </w:hyperlink>
      <w:r w:rsidR="00935208">
        <w:rPr>
          <w:lang w:val="en-US"/>
        </w:rPr>
        <w:t xml:space="preserve"> – </w:t>
      </w:r>
      <w:r>
        <w:rPr>
          <w:lang w:val="en-US"/>
        </w:rPr>
        <w:t>Spurnarblað</w:t>
      </w:r>
    </w:p>
    <w:p w:rsidR="00935208" w:rsidRDefault="00935208">
      <w:pPr>
        <w:rPr>
          <w:lang w:val="en-US"/>
        </w:rPr>
      </w:pPr>
    </w:p>
    <w:p w:rsidR="00C60ABB" w:rsidRPr="00C60ABB" w:rsidRDefault="00C60ABB" w:rsidP="00C60ABB">
      <w:pPr>
        <w:rPr>
          <w:rStyle w:val="Fremhv"/>
        </w:rPr>
      </w:pPr>
      <w:r w:rsidRPr="00C60ABB">
        <w:rPr>
          <w:rStyle w:val="Fremhv"/>
        </w:rPr>
        <w:t xml:space="preserve">1. </w:t>
      </w:r>
      <w:r w:rsidR="00935208" w:rsidRPr="00C60ABB">
        <w:rPr>
          <w:rStyle w:val="Fremhv"/>
        </w:rPr>
        <w:t>tími: 0:00:00 - 0:35:32 (35 minuttir)</w:t>
      </w:r>
    </w:p>
    <w:p w:rsidR="00935208" w:rsidRPr="00C60ABB" w:rsidRDefault="00C60ABB" w:rsidP="00C60ABB">
      <w:pPr>
        <w:rPr>
          <w:lang w:val="en-US"/>
        </w:rPr>
      </w:pPr>
      <w:r w:rsidRPr="00C60ABB">
        <w:rPr>
          <w:lang w:val="en-US"/>
        </w:rPr>
        <w:t xml:space="preserve">1. </w:t>
      </w:r>
      <w:r w:rsidR="00935208" w:rsidRPr="00C60ABB">
        <w:rPr>
          <w:lang w:val="en-US"/>
        </w:rPr>
        <w:t xml:space="preserve">Lyndiseyðkenni: Hvussu verða persónarnir í filminum lýstir? </w:t>
      </w:r>
      <w:r w:rsidR="00935208" w:rsidRPr="00C60ABB">
        <w:t>Hvat sermerkir teir?</w:t>
      </w:r>
    </w:p>
    <w:p w:rsidR="00935208" w:rsidRDefault="00935208" w:rsidP="00935208">
      <w:r w:rsidRPr="00935208">
        <w:t xml:space="preserve">2. Hvussu er huglagið í filminum? </w:t>
      </w:r>
      <w:r>
        <w:t>Hvussu kemur hetta fram?</w:t>
      </w:r>
    </w:p>
    <w:p w:rsidR="00935208" w:rsidRPr="00C60ABB" w:rsidRDefault="00935208" w:rsidP="00935208">
      <w:r>
        <w:t xml:space="preserve">3. Er lívið vakurt í filminum? </w:t>
      </w:r>
      <w:r w:rsidRPr="00C60ABB">
        <w:t>Hví/hví ikki?</w:t>
      </w:r>
    </w:p>
    <w:p w:rsidR="00935208" w:rsidRPr="00935208" w:rsidRDefault="00935208" w:rsidP="00935208">
      <w:r w:rsidRPr="00935208">
        <w:t>4. Hvørji tekin hevur tú higartil sæð</w:t>
      </w:r>
      <w:r>
        <w:t>,</w:t>
      </w:r>
      <w:r w:rsidRPr="00935208">
        <w:t xml:space="preserve"> sum </w:t>
      </w:r>
      <w:r>
        <w:t>benda</w:t>
      </w:r>
      <w:r w:rsidRPr="00935208">
        <w:t xml:space="preserve"> á, at hetta fer at ver</w:t>
      </w:r>
      <w:r w:rsidR="00ED071F">
        <w:t>ð</w:t>
      </w:r>
      <w:r w:rsidRPr="00935208">
        <w:t>a ein filmur um Holocaust?</w:t>
      </w:r>
    </w:p>
    <w:p w:rsidR="00935208" w:rsidRDefault="00935208"/>
    <w:p w:rsidR="00935208" w:rsidRPr="00C60ABB" w:rsidRDefault="00935208">
      <w:pPr>
        <w:rPr>
          <w:rStyle w:val="Fremhv"/>
          <w:lang w:val="en-US"/>
        </w:rPr>
      </w:pPr>
      <w:r w:rsidRPr="00C60ABB">
        <w:rPr>
          <w:rStyle w:val="Fremhv"/>
          <w:lang w:val="en-US"/>
        </w:rPr>
        <w:t>2. tími: 0:35:32 – 1:00:54 (25 minuttir)</w:t>
      </w:r>
    </w:p>
    <w:p w:rsidR="00FE2B11" w:rsidRPr="00FE2B11" w:rsidRDefault="00AD5509">
      <w:pPr>
        <w:rPr>
          <w:lang w:val="en-US"/>
        </w:rPr>
      </w:pPr>
      <w:r w:rsidRPr="00AD5509">
        <w:t xml:space="preserve">1. Hvat </w:t>
      </w:r>
      <w:r w:rsidR="00A77BA7">
        <w:t>bendir á</w:t>
      </w:r>
      <w:r w:rsidR="00FE2B11" w:rsidRPr="00AD5509">
        <w:t xml:space="preserve">, at Guido er ein umsorgarfullur pápi? </w:t>
      </w:r>
      <w:r w:rsidR="00FE2B11" w:rsidRPr="00FE2B11">
        <w:rPr>
          <w:lang w:val="en-US"/>
        </w:rPr>
        <w:t xml:space="preserve">Hvussu verjur </w:t>
      </w:r>
      <w:r w:rsidR="00FE2B11">
        <w:rPr>
          <w:lang w:val="en-US"/>
        </w:rPr>
        <w:t>hann</w:t>
      </w:r>
      <w:r w:rsidR="00FE2B11" w:rsidRPr="00FE2B11">
        <w:rPr>
          <w:lang w:val="en-US"/>
        </w:rPr>
        <w:t xml:space="preserve"> sonin? </w:t>
      </w:r>
    </w:p>
    <w:p w:rsidR="00FE2B11" w:rsidRDefault="00FE2B11">
      <w:pPr>
        <w:rPr>
          <w:lang w:val="en-US"/>
        </w:rPr>
      </w:pPr>
      <w:r>
        <w:rPr>
          <w:lang w:val="en-US"/>
        </w:rPr>
        <w:t>2. Greið frá, hvussu tónleikur hevur verið brúktur hesar seinastu 25 minuttirnar av filminum. Lýs tónleikin, tá</w:t>
      </w:r>
      <w:r w:rsidRPr="00FE2B11">
        <w:rPr>
          <w:lang w:val="en-US"/>
        </w:rPr>
        <w:t xml:space="preserve"> Guido verður tikin til fanga av løgregluni.</w:t>
      </w:r>
    </w:p>
    <w:p w:rsidR="00136055" w:rsidRPr="00136055" w:rsidRDefault="00136055">
      <w:pPr>
        <w:rPr>
          <w:lang w:val="en-US"/>
        </w:rPr>
      </w:pPr>
      <w:r w:rsidRPr="00136055">
        <w:rPr>
          <w:lang w:val="en-US"/>
        </w:rPr>
        <w:t xml:space="preserve">3. Á hvønn hátt er lívið vakurt í hesum </w:t>
      </w:r>
      <w:r>
        <w:rPr>
          <w:lang w:val="en-US"/>
        </w:rPr>
        <w:t>partinu</w:t>
      </w:r>
      <w:bookmarkStart w:id="0" w:name="_GoBack"/>
      <w:bookmarkEnd w:id="0"/>
      <w:r>
        <w:rPr>
          <w:lang w:val="en-US"/>
        </w:rPr>
        <w:t>m av filminum</w:t>
      </w:r>
      <w:r w:rsidRPr="00136055">
        <w:rPr>
          <w:lang w:val="en-US"/>
        </w:rPr>
        <w:t>?</w:t>
      </w:r>
    </w:p>
    <w:p w:rsidR="00136055" w:rsidRDefault="00136055">
      <w:pPr>
        <w:rPr>
          <w:lang w:val="en-US"/>
        </w:rPr>
      </w:pPr>
    </w:p>
    <w:p w:rsidR="00136055" w:rsidRPr="00C60ABB" w:rsidRDefault="00136055">
      <w:pPr>
        <w:rPr>
          <w:rStyle w:val="Fremhv"/>
        </w:rPr>
      </w:pPr>
      <w:r w:rsidRPr="00C60ABB">
        <w:rPr>
          <w:rStyle w:val="Fremhv"/>
        </w:rPr>
        <w:t>3. tími: 1:00:54: - 1:26:40 (26 minuttir)</w:t>
      </w:r>
    </w:p>
    <w:p w:rsidR="00136055" w:rsidRPr="00136055" w:rsidRDefault="00136055">
      <w:r w:rsidRPr="00136055">
        <w:t>1. Hvussu er dámið og huglagið broytt um vit bera saman við seinasta tíma? Hvussu eru kl</w:t>
      </w:r>
      <w:r>
        <w:t>æði, litir og tónleikur broytt</w:t>
      </w:r>
      <w:r w:rsidRPr="00136055">
        <w:t xml:space="preserve"> at lýsa hetta n</w:t>
      </w:r>
      <w:r>
        <w:t>ýggja huglagið?</w:t>
      </w:r>
    </w:p>
    <w:p w:rsidR="00136055" w:rsidRDefault="00136055">
      <w:r>
        <w:t>2. Hví ger Guido hetta til eitt spæl? Hvat vónar hann at vinna við tí?</w:t>
      </w:r>
    </w:p>
    <w:p w:rsidR="00136055" w:rsidRPr="00443A63" w:rsidRDefault="00136055">
      <w:r>
        <w:t xml:space="preserve">3. Hvussu </w:t>
      </w:r>
      <w:r w:rsidR="00443A63">
        <w:t>hava myndir</w:t>
      </w:r>
      <w:r>
        <w:t xml:space="preserve"> av Holocaust </w:t>
      </w:r>
      <w:r w:rsidR="00443A63">
        <w:t xml:space="preserve">verið </w:t>
      </w:r>
      <w:r>
        <w:t xml:space="preserve">nýttar í filminum higartil? </w:t>
      </w:r>
      <w:r w:rsidR="00443A63" w:rsidRPr="00443A63">
        <w:t>H</w:t>
      </w:r>
      <w:r w:rsidRPr="00443A63">
        <w:t xml:space="preserve">vussu megnar leikstjórin at </w:t>
      </w:r>
      <w:r w:rsidR="00443A63">
        <w:t>varðveita</w:t>
      </w:r>
      <w:r w:rsidRPr="00443A63">
        <w:t xml:space="preserve"> </w:t>
      </w:r>
      <w:r w:rsidR="00443A63">
        <w:t>tónan, hóast tað er eyðsýnt, at nógvur órættur verður framdur?</w:t>
      </w:r>
    </w:p>
    <w:p w:rsidR="00136055" w:rsidRDefault="00136055">
      <w:r w:rsidRPr="00443A63">
        <w:t xml:space="preserve"> </w:t>
      </w:r>
    </w:p>
    <w:p w:rsidR="00443A63" w:rsidRPr="00C60ABB" w:rsidRDefault="00443A63">
      <w:pPr>
        <w:rPr>
          <w:rStyle w:val="Fremhv"/>
        </w:rPr>
      </w:pPr>
      <w:r w:rsidRPr="00C60ABB">
        <w:rPr>
          <w:rStyle w:val="Fremhv"/>
        </w:rPr>
        <w:t>4. tími: 1:26:40 – endan (27 minuttir)</w:t>
      </w:r>
    </w:p>
    <w:p w:rsidR="00443A63" w:rsidRPr="00802141" w:rsidRDefault="00C60ABB">
      <w:pPr>
        <w:rPr>
          <w:lang w:val="en-US"/>
        </w:rPr>
      </w:pPr>
      <w:r>
        <w:t xml:space="preserve">1. </w:t>
      </w:r>
      <w:r w:rsidR="00802141">
        <w:t xml:space="preserve">Guido og Dora síggjast als ongantíð í leguni, hvussu roynir Guido, hóast hetta, at halda sambandið? Hvussu fær leikstjórin hetta sambandið út til hyggjaran? </w:t>
      </w:r>
      <w:r w:rsidR="00802141" w:rsidRPr="00802141">
        <w:rPr>
          <w:lang w:val="en-US"/>
        </w:rPr>
        <w:t>Hví er hetta av týdningi fyri okkum?</w:t>
      </w:r>
    </w:p>
    <w:p w:rsidR="00802141" w:rsidRDefault="00802141">
      <w:pPr>
        <w:rPr>
          <w:lang w:val="en-US"/>
        </w:rPr>
      </w:pPr>
      <w:r w:rsidRPr="00802141">
        <w:rPr>
          <w:lang w:val="en-US"/>
        </w:rPr>
        <w:t>2. Hví heldur tú</w:t>
      </w:r>
      <w:r>
        <w:rPr>
          <w:lang w:val="en-US"/>
        </w:rPr>
        <w:t>,</w:t>
      </w:r>
      <w:r w:rsidRPr="00802141">
        <w:rPr>
          <w:lang w:val="en-US"/>
        </w:rPr>
        <w:t xml:space="preserve"> at leikstjórin velur</w:t>
      </w:r>
      <w:r>
        <w:rPr>
          <w:lang w:val="en-US"/>
        </w:rPr>
        <w:t>,</w:t>
      </w:r>
      <w:r w:rsidRPr="00802141">
        <w:rPr>
          <w:lang w:val="en-US"/>
        </w:rPr>
        <w:t xml:space="preserve"> at høvuðspersónurin, Guido, </w:t>
      </w:r>
      <w:r>
        <w:rPr>
          <w:lang w:val="en-US"/>
        </w:rPr>
        <w:t xml:space="preserve">verður </w:t>
      </w:r>
      <w:r w:rsidRPr="00802141">
        <w:rPr>
          <w:lang w:val="en-US"/>
        </w:rPr>
        <w:t xml:space="preserve">dripin í endanum </w:t>
      </w:r>
      <w:r>
        <w:rPr>
          <w:lang w:val="en-US"/>
        </w:rPr>
        <w:t>á filminum? Hvussu hevði tað broytt filmin, um hetta ikki hendi? Hvussu verður avrættingin av Guido filmað? Hví er hendan senan so sterk?</w:t>
      </w:r>
    </w:p>
    <w:p w:rsidR="00802141" w:rsidRDefault="00802141">
      <w:pPr>
        <w:rPr>
          <w:lang w:val="en-US"/>
        </w:rPr>
      </w:pPr>
      <w:r w:rsidRPr="00802141">
        <w:t xml:space="preserve">3. Hvat vil leikstjórin við heitinum á filminum? </w:t>
      </w:r>
      <w:r>
        <w:t xml:space="preserve">Frásøgufólkið (Josva) sigur, at Guido gav soni sínum eina gávu. </w:t>
      </w:r>
      <w:r w:rsidRPr="00802141">
        <w:rPr>
          <w:lang w:val="en-US"/>
        </w:rPr>
        <w:t>Hvat er hetta fyri gáva? Í byrjanuni á filminum</w:t>
      </w:r>
      <w:r w:rsidR="00C60ABB">
        <w:rPr>
          <w:lang w:val="en-US"/>
        </w:rPr>
        <w:t>,</w:t>
      </w:r>
      <w:r w:rsidRPr="00802141">
        <w:rPr>
          <w:lang w:val="en-US"/>
        </w:rPr>
        <w:t xml:space="preserve"> sigur Josva eisini, at hetta er ein dømissøga (</w:t>
      </w:r>
      <w:r w:rsidR="00C60ABB">
        <w:rPr>
          <w:lang w:val="en-US"/>
        </w:rPr>
        <w:t>fábul</w:t>
      </w:r>
      <w:r w:rsidRPr="00802141">
        <w:rPr>
          <w:lang w:val="en-US"/>
        </w:rPr>
        <w:t xml:space="preserve">). </w:t>
      </w:r>
      <w:r w:rsidR="00AB69FE">
        <w:rPr>
          <w:lang w:val="en-US"/>
        </w:rPr>
        <w:t>Á hvønn hátt</w:t>
      </w:r>
      <w:r>
        <w:rPr>
          <w:lang w:val="en-US"/>
        </w:rPr>
        <w:t xml:space="preserve"> er </w:t>
      </w:r>
      <w:r w:rsidR="00371923">
        <w:rPr>
          <w:lang w:val="en-US"/>
        </w:rPr>
        <w:t>filmurin</w:t>
      </w:r>
      <w:r>
        <w:rPr>
          <w:lang w:val="en-US"/>
        </w:rPr>
        <w:t xml:space="preserve"> ein </w:t>
      </w:r>
      <w:r w:rsidR="00C60ABB">
        <w:rPr>
          <w:lang w:val="en-US"/>
        </w:rPr>
        <w:t>fábul</w:t>
      </w:r>
      <w:r>
        <w:rPr>
          <w:lang w:val="en-US"/>
        </w:rPr>
        <w:t>?</w:t>
      </w:r>
    </w:p>
    <w:p w:rsidR="00C60ABB" w:rsidRDefault="00C60ABB">
      <w:pPr>
        <w:rPr>
          <w:lang w:val="en-US"/>
        </w:rPr>
      </w:pPr>
    </w:p>
    <w:p w:rsidR="00C60ABB" w:rsidRPr="00802141" w:rsidRDefault="00C60ABB">
      <w:pPr>
        <w:rPr>
          <w:lang w:val="en-US"/>
        </w:rPr>
      </w:pPr>
      <w:r>
        <w:rPr>
          <w:lang w:val="en-US"/>
        </w:rPr>
        <w:t xml:space="preserve">Kelda: </w:t>
      </w:r>
      <w:hyperlink r:id="rId6" w:history="1">
        <w:r w:rsidRPr="00C60ABB">
          <w:rPr>
            <w:rStyle w:val="Hyperlink"/>
            <w:lang w:val="en-US"/>
          </w:rPr>
          <w:t xml:space="preserve">Reading in the Dark: Using Film </w:t>
        </w:r>
        <w:r w:rsidRPr="00C60ABB">
          <w:rPr>
            <w:rStyle w:val="Hyperlink"/>
            <w:lang w:val="en-US"/>
          </w:rPr>
          <w:t>A</w:t>
        </w:r>
        <w:r w:rsidRPr="00C60ABB">
          <w:rPr>
            <w:rStyle w:val="Hyperlink"/>
            <w:lang w:val="en-US"/>
          </w:rPr>
          <w:t>s a Tool in the Engli</w:t>
        </w:r>
        <w:r w:rsidRPr="00C60ABB">
          <w:rPr>
            <w:rStyle w:val="Hyperlink"/>
            <w:lang w:val="en-US"/>
          </w:rPr>
          <w:t>s</w:t>
        </w:r>
        <w:r w:rsidRPr="00C60ABB">
          <w:rPr>
            <w:rStyle w:val="Hyperlink"/>
            <w:lang w:val="en-US"/>
          </w:rPr>
          <w:t>h Classroom</w:t>
        </w:r>
      </w:hyperlink>
    </w:p>
    <w:sectPr w:rsidR="00C60ABB" w:rsidRPr="008021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523FE"/>
    <w:multiLevelType w:val="hybridMultilevel"/>
    <w:tmpl w:val="B94C18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52A9E"/>
    <w:multiLevelType w:val="hybridMultilevel"/>
    <w:tmpl w:val="0818DD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08"/>
    <w:rsid w:val="000E5A0D"/>
    <w:rsid w:val="00136055"/>
    <w:rsid w:val="00371923"/>
    <w:rsid w:val="00443A63"/>
    <w:rsid w:val="005C48F6"/>
    <w:rsid w:val="00802141"/>
    <w:rsid w:val="00935208"/>
    <w:rsid w:val="00A77BA7"/>
    <w:rsid w:val="00AB69FE"/>
    <w:rsid w:val="00AD5509"/>
    <w:rsid w:val="00C60ABB"/>
    <w:rsid w:val="00ED071F"/>
    <w:rsid w:val="00FE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ADCEA-622F-445D-9224-B0E507E3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ABB"/>
  </w:style>
  <w:style w:type="paragraph" w:styleId="Overskrift1">
    <w:name w:val="heading 1"/>
    <w:basedOn w:val="Normal"/>
    <w:next w:val="Normal"/>
    <w:link w:val="Overskrift1Tegn"/>
    <w:uiPriority w:val="9"/>
    <w:qFormat/>
    <w:rsid w:val="00C60AB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0AB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60AB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60AB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C60AB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0AB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0AB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0AB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0AB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3520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60ABB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60ABB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60AB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60AB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60AB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60ABB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60AB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0AB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0AB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0AB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0AB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C60AB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C60AB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elTegn">
    <w:name w:val="Titel Tegn"/>
    <w:basedOn w:val="Standardskrifttypeiafsnit"/>
    <w:link w:val="Titel"/>
    <w:uiPriority w:val="10"/>
    <w:rsid w:val="00C60ABB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60AB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60AB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k">
    <w:name w:val="Strong"/>
    <w:basedOn w:val="Standardskrifttypeiafsnit"/>
    <w:uiPriority w:val="22"/>
    <w:qFormat/>
    <w:rsid w:val="00C60ABB"/>
    <w:rPr>
      <w:b/>
      <w:bCs/>
    </w:rPr>
  </w:style>
  <w:style w:type="character" w:styleId="Fremhv">
    <w:name w:val="Emphasis"/>
    <w:basedOn w:val="Standardskrifttypeiafsnit"/>
    <w:uiPriority w:val="20"/>
    <w:qFormat/>
    <w:rsid w:val="00C60ABB"/>
    <w:rPr>
      <w:i/>
      <w:iCs/>
    </w:rPr>
  </w:style>
  <w:style w:type="paragraph" w:styleId="Ingenafstand">
    <w:name w:val="No Spacing"/>
    <w:uiPriority w:val="1"/>
    <w:qFormat/>
    <w:rsid w:val="00C60ABB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C60AB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C60ABB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0AB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0AB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C60ABB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C60ABB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C60ABB"/>
    <w:rPr>
      <w:smallCaps/>
      <w:color w:val="404040" w:themeColor="text1" w:themeTint="BF"/>
    </w:rPr>
  </w:style>
  <w:style w:type="character" w:styleId="Kraftighenvisning">
    <w:name w:val="Intense Reference"/>
    <w:basedOn w:val="Standardskrifttypeiafsnit"/>
    <w:uiPriority w:val="32"/>
    <w:qFormat/>
    <w:rsid w:val="00C60ABB"/>
    <w:rPr>
      <w:b/>
      <w:bCs/>
      <w:smallCaps/>
      <w:u w:val="single"/>
    </w:rPr>
  </w:style>
  <w:style w:type="character" w:styleId="Bogenstitel">
    <w:name w:val="Book Title"/>
    <w:basedOn w:val="Standardskrifttypeiafsnit"/>
    <w:uiPriority w:val="33"/>
    <w:qFormat/>
    <w:rsid w:val="00C60ABB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60ABB"/>
    <w:pPr>
      <w:outlineLvl w:val="9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0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Reading-Dark-Using-English-Classroom/dp/0814138721" TargetMode="External"/><Relationship Id="rId5" Type="http://schemas.openxmlformats.org/officeDocument/2006/relationships/hyperlink" Target="https://www.bbs.fo/web/arena/results?p_p_state=normal&amp;p_p_lifecycle=1&amp;p_p_action=1&amp;p_p_id=crDetailWicket_WAR_arenaportlets&amp;p_p_col_count=1&amp;p_p_col_id=column-2&amp;p_p_mode=view&amp;back_url=https%3A%2F%2Fwww.bbs.fo%2Fweb%2Farena%2Fsearch%3Fp_p_id%3DsearchResult_WAR_arenaportlets%26p_p_lifecycle%3D1%26p_p_state%3Dnormal%26p_p_mode%3Dview%26p_p_col_id%3Dcolumn-2%26p_p_col_count%3D1%26facet_queries%3D%26search_item_no%3D0%26sort_advice%3Dfield%253DRelevance%2526direction%253DDescending%26arena_member_id%3D131577920%26agency_name%3DAFO125610%26search_type%3Dsolr%26search_query%3DRoberto%2BBenigni&amp;facet_queries=&amp;search_item_no=0&amp;sort_advice=field%3DRelevance%26direction%3DDescending&amp;search_type=solr&amp;search_query=Roberto+Benigni&amp;arena_member_id=131577920&amp;search_item_id=24609359&amp;agency_name=AFO1256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399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KT Landsins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Toftegaard</dc:creator>
  <cp:keywords/>
  <dc:description/>
  <cp:lastModifiedBy>Karina Toftegaard</cp:lastModifiedBy>
  <cp:revision>4</cp:revision>
  <dcterms:created xsi:type="dcterms:W3CDTF">2015-12-11T09:15:00Z</dcterms:created>
  <dcterms:modified xsi:type="dcterms:W3CDTF">2015-12-11T13:29:00Z</dcterms:modified>
</cp:coreProperties>
</file>